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  <w:lang w:val="en-US" w:eastAsia="zh-CN"/>
        </w:rPr>
        <w:t>2023年度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52"/>
          <w:szCs w:val="52"/>
        </w:rPr>
        <w:t>学科竞赛目录</w:t>
      </w:r>
    </w:p>
    <w:p>
      <w:pPr>
        <w:rPr>
          <w:rFonts w:ascii="微软雅黑" w:hAnsi="微软雅黑" w:eastAsia="微软雅黑"/>
          <w:color w:val="121212"/>
          <w:sz w:val="27"/>
          <w:szCs w:val="27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1、中国国际“互联网+”大学生创新创业大赛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"https://link.zhihu.com/?target=https%3A//cy.ncss.cn/"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cy.ncss.cn/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2、“挑战杯”全国大学生课外学术科技作品竞赛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"https://link.zhihu.com/?target=http%3A//www.tiaozhanbei.net/"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tiaozhanbei.net/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3、“挑战杯”中国大学生创业计划大赛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"https://link.zhihu.com/?target=http%3A//www.chuangqingchun.net/"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chuangqingchun.net/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4、ACM-ICPC国际大学生程序设计竞赛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"https://link.zhihu.com/?target=https%3A//acm.cumt.edu.cn/"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acm.cumt.edu.cn/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5、全国大学生数学建模竞赛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"https://link.zhihu.com/?target=http%3A//www.mcm.edu.cn/"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mcm.edu.cn/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6、全国大学生电子设计竞赛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"https://link.zhihu.com/?target=http%3A//www.nuedcchina.com/"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nuedcchina.com/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7、中国大学生医学技术技能大赛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hint="eastAsia"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主办单位：教育部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hint="eastAsia"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fldChar w:fldCharType="begin"/>
      </w:r>
      <w:r>
        <w:rPr>
          <w:rFonts w:hint="eastAsia" w:ascii="微软雅黑" w:hAnsi="微软雅黑" w:eastAsia="微软雅黑"/>
          <w:color w:val="121212"/>
          <w:sz w:val="27"/>
          <w:szCs w:val="27"/>
        </w:rPr>
        <w:instrText xml:space="preserve"> HYPERLINK "https://medu.bjmu.edu.cn/bjmu/findPwd.do" </w:instrText>
      </w:r>
      <w:r>
        <w:rPr>
          <w:rFonts w:hint="eastAsia" w:ascii="微软雅黑" w:hAnsi="微软雅黑" w:eastAsia="微软雅黑"/>
          <w:color w:val="121212"/>
          <w:sz w:val="27"/>
          <w:szCs w:val="27"/>
        </w:rPr>
        <w:fldChar w:fldCharType="separate"/>
      </w:r>
      <w:r>
        <w:rPr>
          <w:rStyle w:val="7"/>
          <w:rFonts w:hint="eastAsia" w:ascii="微软雅黑" w:hAnsi="微软雅黑" w:eastAsia="微软雅黑"/>
          <w:color w:val="121212"/>
          <w:sz w:val="27"/>
          <w:szCs w:val="27"/>
        </w:rPr>
        <w:t>https://medu.bjmu.edu.cn/bjmu/findPwd.do</w:t>
      </w:r>
      <w:r>
        <w:rPr>
          <w:rFonts w:hint="eastAsia" w:ascii="微软雅黑" w:hAnsi="微软雅黑" w:eastAsia="微软雅黑"/>
          <w:color w:val="121212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8、全国大学生机械创新设计大赛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"https://link.zhihu.com/?target=http%3A//umic.ckcest.cn/"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umic.ckcest.cn/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9、全国大学生结构设计竞赛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"https://link.zhihu.com/?target=http%3A//www.structurecontest.com/"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structurecontest.com/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10、全国大学生广告艺术大赛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"https://link.zhihu.com/?target=http%3A//www.sun-ada.net/"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sun-ada.net/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11、全国大学生智能汽车竞赛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"https://link.zhihu.com/?target=http%3A//www.eepw.com.cn/event/action/freescale_car2012/"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eepw.com.cn/event/actio</w:t>
      </w:r>
      <w:r>
        <w:rPr>
          <w:rStyle w:val="10"/>
          <w:rFonts w:ascii="a" w:hAnsi="a" w:eastAsia="微软雅黑"/>
          <w:color w:val="0000FF"/>
          <w:sz w:val="2"/>
          <w:szCs w:val="2"/>
        </w:rPr>
        <w:t>n/freescale_car2012/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12、全国大学生电子商务“创新、创意及创业”挑战赛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"https://link.zhihu.com/?target=http%3A//www.3chuang.net/"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3chuang.net/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13、中国大学生工程实践与创新能力大赛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"https://link.zhihu.com/?target=http%3A//www.gcxl.edu.cn/new/index.html"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gcxl.edu.cn/new/index.h</w:t>
      </w:r>
      <w:r>
        <w:rPr>
          <w:rStyle w:val="10"/>
          <w:rFonts w:ascii="a" w:hAnsi="a" w:eastAsia="微软雅黑"/>
          <w:color w:val="0000FF"/>
          <w:sz w:val="2"/>
          <w:szCs w:val="2"/>
        </w:rPr>
        <w:t>tml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14、全国大学生物流设计大赛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"https://link.zhihu.com/?target=http%3A//www.clpp.org.cn/"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clpp.org.cn/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15、外研社全国大学生英语赛列赛-①英语演讲、②英语辩论、③英语写作、④英语阅读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"https://link.zhihu.com/?target=http%3A//uchallenge.unipus.cn/"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uchallenge.unipus.cn/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16、两岸新锐设计竞赛·华灿奖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"https://link.zhihu.com/?target=http%3A//www.huacanjiang.com/home"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huacanjiang.com/home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17、全国大学生创新创业训练计划年会展示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"https://link.zhihu.com/?target=http%3A//gjcxcy.bjtu.edu.cn/Index.aspx"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gjcxcy.bjtu.edu.cn/Inde</w:t>
      </w:r>
      <w:r>
        <w:rPr>
          <w:rStyle w:val="10"/>
          <w:rFonts w:ascii="a" w:hAnsi="a" w:eastAsia="微软雅黑"/>
          <w:color w:val="0000FF"/>
          <w:sz w:val="2"/>
          <w:szCs w:val="2"/>
        </w:rPr>
        <w:t>x.aspx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18、全国大学生化工设计竞赛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"https://link.zhihu.com/?target=http%3A//iche.zju.edu.cn/"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iche.zju.edu.cn/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19、全国大学生机器人大赛-①RoboMaster、②RoboCon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"https://link.zhihu.com/?target=https%3A//www.robomaster.com/zh-CN"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robomaster.com/zh-CN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"https://link.zhihu.com/?target=http%3A//www.cnrobocon.net/"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cnrobocon.net/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20、全国大学生市场调查与分析大赛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"https://link.zhihu.com/?target=http%3A//www.china-cssc.org/list-56-1.html"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china-cssc.org/list-56-</w:t>
      </w:r>
      <w:r>
        <w:rPr>
          <w:rStyle w:val="10"/>
          <w:rFonts w:ascii="a" w:hAnsi="a" w:eastAsia="微软雅黑"/>
          <w:color w:val="0000FF"/>
          <w:sz w:val="2"/>
          <w:szCs w:val="2"/>
        </w:rPr>
        <w:t>1.html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21、全国大学生先进成图技术与产品信息建模创新大赛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"https://link.zhihu.com/?target=http%3A//www.chengtudasai.com/"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chengtudasai.com/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22、全国三维数字化创新设计大赛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"https://link.zhihu.com/?target=https%3A//3dds.3ddl.net/"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3dds.3ddl.net/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23、“西门子杯”中国智能制造挑战赛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"https://link.zhihu.com/?target=http%3A//www.siemenscup-cimc.org.cn/"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siemenscup-cimc.org.cn/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24、中国大学生服务外包创新创业大赛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"https://link.zhihu.com/?target=http%3A//www.fwwb.org.cn/"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fwwb.org.cn/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25、中国大学生计算机设计大赛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"https://link.zhihu.com/?target=http%3A//jsjds.blcu.edu.cn/"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jsjds.blcu.edu.cn/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26、中国高校计算机大赛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①大数据挑战赛②团体程序设计天梯赛③移动应用创新赛④网络技术挑战赛⑤人工智能创意赛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"https://link.zhihu.com/?target=http%3A//www.c4best.cn/"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c4best.cn/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27、蓝桥杯全国软件和信息技术专业人才大赛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"https://link.zhihu.com/?target=http%3A//dasai.lanqiao.cn/"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dasai.lanqiao.cn/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28、米兰设计周--中国高校设计学科师生优秀作品展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"https://link.zhihu.com/?target=http%3A//www.dandad.cn/"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dandad.cn/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29、全国大学生地质技能竞赛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"https://link.zhihu.com/?target=https%3A//yuanxi.cugb.edu.cn/competition/"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yuanxi.cugb.edu.cn/comp</w:t>
      </w:r>
      <w:r>
        <w:rPr>
          <w:rStyle w:val="10"/>
          <w:rFonts w:ascii="a" w:hAnsi="a" w:eastAsia="微软雅黑"/>
          <w:color w:val="0000FF"/>
          <w:sz w:val="2"/>
          <w:szCs w:val="2"/>
        </w:rPr>
        <w:t>etition/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30、全国大学生光电设计竞赛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"https://link.zhihu.com/?target=http%3A//gd.p.moocollege.com/"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gd.p.moocollege.com/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31、全国大学生集成电路创新创业大赛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"https://link.zhihu.com/?target=http%3A//univ.ciciec.com/"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univ.ciciec.com/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32、全国大学生金相技能大赛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"https://link.zhihu.com/?target=http%3A//www.cnzjjx.cn/"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cnzjjx.cn/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33、全国大学生信息安全竞赛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"https://link.zhihu.com/?target=http%3A//www.ciscn.cn/"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ciscn.cn/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34、未来设计师·全国高校数字艺术设计大赛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"https://link.zhihu.com/?target=https%3A//www.ncda.org.cn/"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ncda.org.cn/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35、全国周培源大学生力学竞赛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"https://link.zhihu.com/?target=http%3A//zpy.cstam.org.cn/"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zpy.cstam.org.cn/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36、中国大学生机械工程创新创意大赛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"https://link.zhihu.com/?target=http%3A//www.gczbds.org"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gczbds.org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37、中国机器人大赛暨RoboCup机器人世界杯中国赛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"https://link.zhihu.com/?target=http%3A//crc.drct-caa.org.cn/"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crc.drct-caa.org.cn/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38、“中国软件杯”大学生软件设计大赛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"https://link.zhihu.com/?target=http%3A//www.cnsoftbei.com/"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cnsoftbei.com/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39、中美青年创客大赛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"https://link.zhihu.com/?target=https%3A//www.eol.cn/html/lx/maker/"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eol.cn/html/lx/maker/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40、睿抗机器人开发者大赛(RAICOM)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"https://link.zhihu.com/?target=https%3A//www.robocom.com.cn/"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robocom.com.cn/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41“大唐杯”全国大学生新一代信息通信技术大赛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"https://link.zhihu.com/?target=https%3A//dtcup.dtxiaotangren.com"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dtcup.dtxiaotangren.com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42、华为ICT大赛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"https://link.zhihu.com/?target=https%3A//e.huawei.com/cn/talent/ict-academy/%23/ict-contest%3FcompId%3D85131973"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e.huawei.com/cn/talent/</w:t>
      </w:r>
      <w:r>
        <w:rPr>
          <w:rStyle w:val="10"/>
          <w:rFonts w:ascii="a" w:hAnsi="a" w:eastAsia="微软雅黑"/>
          <w:color w:val="0000FF"/>
          <w:sz w:val="2"/>
          <w:szCs w:val="2"/>
        </w:rPr>
        <w:t>ict-academy/#/ict-contest?compId=85131973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43、全国大学生嵌入式芯片与系统设计竞赛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"https://link.zhihu.com/?target=http%3A//www.socchina.net/"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socchina.net/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44、全国大学生生命科学竞赛(CULSC)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"https://link.zhihu.com/?target=https%3A//www.culsc.cn/%23/"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culsc.cn/#</w:t>
      </w:r>
      <w:r>
        <w:rPr>
          <w:rStyle w:val="10"/>
          <w:rFonts w:ascii="a" w:hAnsi="a" w:eastAsia="微软雅黑"/>
          <w:color w:val="0000FF"/>
          <w:sz w:val="2"/>
          <w:szCs w:val="2"/>
        </w:rPr>
        <w:t>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45、全国大学生物理实验竞赛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"https://link.zhihu.com/?target=http%3A//wlsycx.moocollege.com/"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wlsycx.moocollege.com/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46、全国高校BIM毕业设计创新大赛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"https://link.zhihu.com/?target=http%3A//gxbsxs.glodonedu.com/index"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gxbsxs.glodonedu.com/in</w:t>
      </w:r>
      <w:r>
        <w:rPr>
          <w:rStyle w:val="10"/>
          <w:rFonts w:ascii="a" w:hAnsi="a" w:eastAsia="微软雅黑"/>
          <w:color w:val="0000FF"/>
          <w:sz w:val="2"/>
          <w:szCs w:val="2"/>
        </w:rPr>
        <w:t>dex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47、全国高校商业精英挑战赛-①品牌策划竞赛、②会展专业创新创业实践竞赛、③国际贸易竞赛、④创新创业竞赛、⑤会计与商业管理案例竞赛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"https://link.zhihu.com/?target=http%3A//cubec.org.cn/"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cubec.org.cn/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48、“学创杯”全国大学生创业综合模拟大赛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"https://link.zhihu.com/?target=http%3A//www.bster.cn/cyds/index"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bster.cn/cyds/index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49、中国高校智能机器人创意大赛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"https://link.zhihu.com/?target=http%3A//www.robotcontest.cn/"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robotcontest.cn/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50、中国好创意暨全国数字艺术设计大赛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"https://link.zhihu.com/?target=https%3A//www.cdec.org.cn/"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cdec.org.cn/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51、中国机器人及人工智能大赛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"https://link.zhihu.com/?target=https%3A//developer.apollo.auto/devcenter/gameOperations_cn.html%3Ftarget%3D3"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developer.apollo.auto/d</w:t>
      </w:r>
      <w:r>
        <w:rPr>
          <w:rStyle w:val="10"/>
          <w:rFonts w:ascii="a" w:hAnsi="a" w:eastAsia="微软雅黑"/>
          <w:color w:val="0000FF"/>
          <w:sz w:val="2"/>
          <w:szCs w:val="2"/>
        </w:rPr>
        <w:t>evcenter/gameOperations_cn.html?target=3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52、全国大学生节能减排社会实践与科技竞赛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"https://link.zhihu.com/?target=http%3A//www.jienengjianpai.org/"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jienengjianpai.org/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53、“21世纪杯”全国英语演讲比赛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"https://link.zhihu.com/?target=https%3A//contest.i21st.cn/"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contest.i21st.cn/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54、iCAN大学生创新创业大赛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"https://link.zhihu.com/?target=http%3A//www.g-ican.com"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g-ican.com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55、“工行杯”全国大学生金融科技创新大赛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"https://link.zhihu.com/?target=https%3A//www.gonghangbei.com/index/Lists/index.html%3Fid%3D1"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gonghangbei.com/index/L</w:t>
      </w:r>
      <w:r>
        <w:rPr>
          <w:rStyle w:val="10"/>
          <w:rFonts w:ascii="a" w:hAnsi="a" w:eastAsia="微软雅黑"/>
          <w:color w:val="0000FF"/>
          <w:sz w:val="2"/>
          <w:szCs w:val="2"/>
        </w:rPr>
        <w:t>ists/index.html?id=1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56、中华经典诵写讲大赛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"https://link.zhihu.com/?target=https%3A//www.jingdiansxj.cn/home"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jingdiansxj.cn/home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57、“外教社杯”全国高校学生跨文化能力大赛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主办单位：上海外国语大学</w:t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58、百度之星程序设计大赛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"https://link.zhihu.com/?target=https%3A//star.baidu.com/%23/"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star.baidu.com/#</w:t>
      </w:r>
      <w:r>
        <w:rPr>
          <w:rStyle w:val="10"/>
          <w:rFonts w:ascii="a" w:hAnsi="a" w:eastAsia="微软雅黑"/>
          <w:color w:val="0000FF"/>
          <w:sz w:val="2"/>
          <w:szCs w:val="2"/>
        </w:rPr>
        <w:t>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59、全国大学生工业设计大赛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"https://link.zhihu.com/?target=https%3A//www.cuidc.net/%23/"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cuidc.net/#</w:t>
      </w:r>
      <w:r>
        <w:rPr>
          <w:rStyle w:val="10"/>
          <w:rFonts w:ascii="a" w:hAnsi="a" w:eastAsia="微软雅黑"/>
          <w:color w:val="0000FF"/>
          <w:sz w:val="2"/>
          <w:szCs w:val="2"/>
        </w:rPr>
        <w:t>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60、全国大学生水利创新设计大赛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主办单位：中国水利教育协会、高等学校水利类专业教学指导委员会</w:t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61、全国大学生化工实验大赛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"https://link.zhihu.com/?target=http%3A//www.cteic.com/higherEducation-199.html%3Fwww.kulayu.com"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cteic.com/higherEducati</w:t>
      </w:r>
      <w:r>
        <w:rPr>
          <w:rStyle w:val="10"/>
          <w:rFonts w:ascii="a" w:hAnsi="a" w:eastAsia="微软雅黑"/>
          <w:color w:val="0000FF"/>
          <w:sz w:val="2"/>
          <w:szCs w:val="2"/>
        </w:rPr>
        <w:t>on-199.html?www.kulayu.com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62、全国大学生化学实验创新设计大赛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"https://link.zhihu.com/?target=https%3A//cid.nju.edu.cn/"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cid.nju.edu.cn/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63、全国大学生计算机系统统能力大赛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"https://link.zhihu.com/?target=https%3A//compiler.educg.net/%23/"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compiler.educg.net/#</w:t>
      </w:r>
      <w:r>
        <w:rPr>
          <w:rStyle w:val="10"/>
          <w:rFonts w:ascii="a" w:hAnsi="a" w:eastAsia="微软雅黑"/>
          <w:color w:val="0000FF"/>
          <w:sz w:val="2"/>
          <w:szCs w:val="2"/>
        </w:rPr>
        <w:t>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64、全国大学生花园设计建造竞赛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主办单位：深圳市城市管理和综合执法局、中国风景园林学会风景园林规划设计分会、广东园林学会</w:t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65、全国大学生物联网设计竞赛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"https://link.zhihu.com/?target=https%3A//developer.huaweicloud.com/college/wulianwang.html"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developer.huaweicloud.com</w:t>
      </w:r>
      <w:r>
        <w:rPr>
          <w:rStyle w:val="10"/>
          <w:rFonts w:ascii="a" w:hAnsi="a" w:eastAsia="微软雅黑"/>
          <w:color w:val="0000FF"/>
          <w:sz w:val="2"/>
          <w:szCs w:val="2"/>
        </w:rPr>
        <w:t>/college/wulianwang.html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66、全国大学生信息安全与对抗技术竞赛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"https://link.zhihu.com/?target=http%3A//www.isclab.org.cn"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isclab.org.cn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67、全国大学生测绘学科创新创业智能大赛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"https://link.zhihu.com/?target=http%3A//smt.whu.edu.cn/index.htm"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smt.whu.edu.cn/index.ht</w:t>
      </w:r>
      <w:r>
        <w:rPr>
          <w:rStyle w:val="10"/>
          <w:rFonts w:ascii="a" w:hAnsi="a" w:eastAsia="微软雅黑"/>
          <w:color w:val="0000FF"/>
          <w:sz w:val="2"/>
          <w:szCs w:val="2"/>
        </w:rPr>
        <w:t>m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68、全国大学生统计建模大赛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"https://link.zhihu.com/?target=http%3A//tjjmds.ai-learning.net/"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tjjmds.ai-learning.net/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69、全国大学生能源经济学术创意大赛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"https://link.zhihu.com/?target=http%3A//energy.ckcest.cn/eneco/contribution/index.html%23/index"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energy.ckcest.cn/eneco/</w:t>
      </w:r>
      <w:r>
        <w:rPr>
          <w:rStyle w:val="10"/>
          <w:rFonts w:ascii="a" w:hAnsi="a" w:eastAsia="微软雅黑"/>
          <w:color w:val="0000FF"/>
          <w:sz w:val="2"/>
          <w:szCs w:val="2"/>
        </w:rPr>
        <w:t>contribution/index.html#/index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70、全国大学生基础医学创新研究暨实验设计论坛(大赛)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"https://link.zhihu.com/?target=http%3A//www.jcyxds.com/"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jcyxds.com/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71、全国大学生数字煤体科技作品及创意竞赛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"https://link.zhihu.com/?target=http%3A//mit.caai.cn/"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mit.caai.cn/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72、全国本科院校税收风险管控赛例大赛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微信公众号：全国本科院校税收风控案例大赛</w:t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73、全国企业模拟竞赛大赛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"https://link.zhihu.com/?target=http%3A//www.ibizsim.cn/"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ibizsim.cn/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74、全国高等院校数智化企业经营沙盘大赛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主办单位：中国商业联合会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"https://link.zhihu.com/?target=http%3A//spbk.seentao.com"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spbk.seentao.com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75、全国数字建筑创新应用大赛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"https://link.zhihu.com/?target=http%3A//bisai.ccen.com.cn"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bisai.ccen.com.cn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76、全球校园人工智能算法精英大赛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"https://link.zhihu.com/?target=https%3A//developer.huawei.com/consumer/cn/activity/digixActivity/digixdetail/101655281685926449%3Fha_source%3DHR%26ha_sourceId%3D89000452"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developer.huawei.com/co</w:t>
      </w:r>
      <w:r>
        <w:rPr>
          <w:rStyle w:val="10"/>
          <w:rFonts w:ascii="a" w:hAnsi="a" w:eastAsia="微软雅黑"/>
          <w:color w:val="0000FF"/>
          <w:sz w:val="2"/>
          <w:szCs w:val="2"/>
        </w:rPr>
        <w:t>nsumer/cn/activity/digixActivity/digixdetail/101655281685926449?ha_source=HR&amp;ha_sourceId=89000452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77、国际大学生智能农业装备创新大赛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"https://link.zhihu.com/?target=http%3A//uiaec.ujs.edu.cn"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uiaec.ujs.edu.cn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78、“科云杯”全国大学生财会职业能力大赛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"https://link.zhihu.com/?target=http%3A//match.xmkeyun.com.cn/"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match.xmkeyun.com.cn/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79、全国职业院校技能大赛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"https://link.zhihu.com/?target=https%3A//chinaskills.icve.com.cn"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chinaskills.icve.com.cn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80、全国大学生机器人大秦-RoboTac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"https://link.zhihu.com/?target=http%3A//www.robotac.cn"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robotac.cn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81、世界技能大赛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"https://link.zhihu.com/?target=http%3A//worldskillschina.mohrss.gov.cn/"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worldskillschina.mohrss.gov.cn</w:t>
      </w:r>
      <w:r>
        <w:rPr>
          <w:rStyle w:val="10"/>
          <w:rFonts w:ascii="a" w:hAnsi="a" w:eastAsia="微软雅黑"/>
          <w:color w:val="0000FF"/>
          <w:sz w:val="2"/>
          <w:szCs w:val="2"/>
        </w:rPr>
        <w:t>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82、世界技能大赛中国选拔赛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"https://link.zhihu.com/?target=http%3A//worldskillschina.mohrss.gov.cn/"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worldskillschina.mohrss.gov.cn</w:t>
      </w:r>
      <w:r>
        <w:rPr>
          <w:rStyle w:val="10"/>
          <w:rFonts w:ascii="a" w:hAnsi="a" w:eastAsia="微软雅黑"/>
          <w:color w:val="0000FF"/>
          <w:sz w:val="2"/>
          <w:szCs w:val="2"/>
        </w:rPr>
        <w:t>/</w:t>
      </w:r>
      <w:r>
        <w:rPr>
          <w:rStyle w:val="10"/>
          <w:rFonts w:ascii="a" w:hAnsi="a" w:eastAsia="微软雅黑"/>
          <w:color w:val="0000FF"/>
          <w:sz w:val="2"/>
          <w:szCs w:val="2"/>
        </w:rPr>
        <w:fldChar w:fldCharType="end"/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83、一带一路暨金砖国家技能发展与技术创新大赛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"https://link.zhihu.com/?target=http%3A//www.brskills.com"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http://www.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brskills.com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rPr>
          <w:rFonts w:hint="eastAsia" w:ascii="微软雅黑" w:hAnsi="微软雅黑" w:eastAsia="微软雅黑"/>
          <w:color w:val="121212"/>
          <w:sz w:val="27"/>
          <w:szCs w:val="27"/>
        </w:rPr>
        <w:t>84、码蹄杯全国职业院校程序设计大赛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rPr>
          <w:rFonts w:ascii="微软雅黑" w:hAnsi="微软雅黑" w:eastAsia="微软雅黑"/>
          <w:color w:val="121212"/>
          <w:sz w:val="27"/>
          <w:szCs w:val="27"/>
        </w:rPr>
      </w:pPr>
      <w:r>
        <w:fldChar w:fldCharType="begin"/>
      </w:r>
      <w:r>
        <w:instrText xml:space="preserve"> HYPERLINK "https://link.zhihu.com/?target=https%3A//matiji.net/matibei" \t "_blank" </w:instrText>
      </w:r>
      <w:r>
        <w:fldChar w:fldCharType="separate"/>
      </w:r>
      <w:r>
        <w:rPr>
          <w:rStyle w:val="10"/>
          <w:rFonts w:ascii="a" w:hAnsi="a" w:eastAsia="微软雅黑"/>
          <w:color w:val="0000FF"/>
          <w:sz w:val="2"/>
          <w:szCs w:val="2"/>
        </w:rPr>
        <w:t>https://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t>matiji.net/matibei</w:t>
      </w:r>
      <w:r>
        <w:rPr>
          <w:rStyle w:val="11"/>
          <w:rFonts w:hint="eastAsia" w:ascii="微软雅黑" w:hAnsi="微软雅黑" w:eastAsia="微软雅黑"/>
          <w:color w:val="0000FF"/>
          <w:sz w:val="27"/>
          <w:szCs w:val="27"/>
        </w:rPr>
        <w:fldChar w:fldCharType="end"/>
      </w:r>
    </w:p>
    <w:p/>
    <w:p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DdmOTc0MThmZjYxOTI1NDFjY2U3MjM4ODc3NjEifQ=="/>
  </w:docVars>
  <w:rsids>
    <w:rsidRoot w:val="00D46A7F"/>
    <w:rsid w:val="00143304"/>
    <w:rsid w:val="001D50B0"/>
    <w:rsid w:val="00216071"/>
    <w:rsid w:val="002F761B"/>
    <w:rsid w:val="00352664"/>
    <w:rsid w:val="003D509B"/>
    <w:rsid w:val="005E714E"/>
    <w:rsid w:val="006208D7"/>
    <w:rsid w:val="009D0AF0"/>
    <w:rsid w:val="00AC104F"/>
    <w:rsid w:val="00B35ECA"/>
    <w:rsid w:val="00C83FDF"/>
    <w:rsid w:val="00D46A7F"/>
    <w:rsid w:val="00D72347"/>
    <w:rsid w:val="00DB59BB"/>
    <w:rsid w:val="00E8204A"/>
    <w:rsid w:val="00E9766F"/>
    <w:rsid w:val="00EC621B"/>
    <w:rsid w:val="00F12D99"/>
    <w:rsid w:val="00F50418"/>
    <w:rsid w:val="00FD5543"/>
    <w:rsid w:val="4C617F0D"/>
    <w:rsid w:val="525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invisible"/>
    <w:basedOn w:val="6"/>
    <w:uiPriority w:val="0"/>
  </w:style>
  <w:style w:type="character" w:customStyle="1" w:styleId="11">
    <w:name w:val="visible"/>
    <w:basedOn w:val="6"/>
    <w:qFormat/>
    <w:uiPriority w:val="0"/>
  </w:style>
  <w:style w:type="paragraph" w:customStyle="1" w:styleId="12">
    <w:name w:val="ztext-empty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1673</Words>
  <Characters>4189</Characters>
  <Lines>84</Lines>
  <Paragraphs>23</Paragraphs>
  <TotalTime>41</TotalTime>
  <ScaleCrop>false</ScaleCrop>
  <LinksUpToDate>false</LinksUpToDate>
  <CharactersWithSpaces>4189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2023-04-21T09:06:00Z</dcterms:created>
  <dc:creator>Administrator</dc:creator>
  <cp:lastModifiedBy>我想我做我在</cp:lastModifiedBy>
  <dcterms:modified xsi:type="dcterms:W3CDTF">2023-04-23T03:19:17Z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A9654CF7F83E4ED6ADB7D8C7962C42B1_12</vt:lpwstr>
  </property>
</Properties>
</file>